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0C" w:rsidRDefault="005B070C" w:rsidP="00267F80">
      <w:pPr>
        <w:tabs>
          <w:tab w:val="center" w:pos="4677"/>
          <w:tab w:val="right" w:pos="9639"/>
        </w:tabs>
        <w:ind w:right="282"/>
        <w:jc w:val="center"/>
      </w:pPr>
      <w:r w:rsidRPr="00F558F6">
        <w:rPr>
          <w:noProof/>
        </w:rPr>
        <w:drawing>
          <wp:inline distT="0" distB="0" distL="0" distR="0">
            <wp:extent cx="477451" cy="60637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46" cy="609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70C" w:rsidRPr="00221842" w:rsidRDefault="005B070C" w:rsidP="00267F80">
      <w:pPr>
        <w:tabs>
          <w:tab w:val="center" w:pos="4677"/>
          <w:tab w:val="right" w:pos="9355"/>
        </w:tabs>
        <w:ind w:right="282"/>
        <w:jc w:val="center"/>
      </w:pPr>
    </w:p>
    <w:p w:rsidR="00184D83" w:rsidRDefault="00184D83" w:rsidP="0074288E">
      <w:pPr>
        <w:pStyle w:val="ConsPlusNormal"/>
        <w:ind w:right="282" w:firstLine="0"/>
        <w:rPr>
          <w:rFonts w:ascii="Times New Roman" w:hAnsi="Times New Roman" w:cs="Times New Roman"/>
          <w:b/>
          <w:sz w:val="40"/>
          <w:szCs w:val="40"/>
        </w:rPr>
      </w:pPr>
    </w:p>
    <w:p w:rsidR="005B070C" w:rsidRPr="00221842" w:rsidRDefault="005B070C" w:rsidP="00267F80">
      <w:pPr>
        <w:pStyle w:val="ConsPlusNormal"/>
        <w:ind w:right="28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5B070C" w:rsidRPr="005C4946" w:rsidRDefault="005B070C" w:rsidP="00267F80">
      <w:pPr>
        <w:ind w:right="282"/>
        <w:jc w:val="center"/>
        <w:rPr>
          <w:w w:val="115"/>
          <w:sz w:val="38"/>
          <w:szCs w:val="38"/>
        </w:rPr>
      </w:pPr>
    </w:p>
    <w:p w:rsidR="005B070C" w:rsidRPr="00221842" w:rsidRDefault="005B070C" w:rsidP="00267F80">
      <w:pPr>
        <w:tabs>
          <w:tab w:val="center" w:pos="4677"/>
          <w:tab w:val="right" w:pos="9355"/>
        </w:tabs>
        <w:spacing w:before="120"/>
        <w:ind w:right="282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5B070C" w:rsidRPr="003D1E4F" w:rsidRDefault="005B070C" w:rsidP="00267F80">
      <w:pPr>
        <w:ind w:right="282"/>
        <w:jc w:val="center"/>
        <w:rPr>
          <w:sz w:val="28"/>
          <w:szCs w:val="28"/>
        </w:rPr>
      </w:pPr>
    </w:p>
    <w:p w:rsidR="005B070C" w:rsidRPr="003D1E4F" w:rsidRDefault="0074288E" w:rsidP="00267F80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28.03.2023</w:t>
      </w:r>
      <w:r w:rsidR="005B070C" w:rsidRPr="003D1E4F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324-ПГ</w:t>
      </w:r>
    </w:p>
    <w:p w:rsidR="005B070C" w:rsidRPr="003D1E4F" w:rsidRDefault="005B070C" w:rsidP="00267F80">
      <w:pPr>
        <w:ind w:right="282"/>
        <w:jc w:val="center"/>
        <w:rPr>
          <w:sz w:val="28"/>
          <w:szCs w:val="28"/>
        </w:rPr>
      </w:pPr>
    </w:p>
    <w:p w:rsidR="005B070C" w:rsidRPr="003D1E4F" w:rsidRDefault="005B070C" w:rsidP="00267F80">
      <w:pPr>
        <w:ind w:right="282"/>
        <w:jc w:val="center"/>
        <w:rPr>
          <w:sz w:val="28"/>
          <w:szCs w:val="28"/>
        </w:rPr>
      </w:pPr>
      <w:r w:rsidRPr="003D1E4F">
        <w:rPr>
          <w:sz w:val="28"/>
          <w:szCs w:val="28"/>
        </w:rPr>
        <w:t>г. Котельники</w:t>
      </w:r>
    </w:p>
    <w:p w:rsidR="005B070C" w:rsidRPr="003D1E4F" w:rsidRDefault="005B070C" w:rsidP="00267F80">
      <w:pPr>
        <w:pStyle w:val="Standard"/>
        <w:ind w:right="282"/>
        <w:contextualSpacing/>
        <w:jc w:val="center"/>
        <w:rPr>
          <w:sz w:val="28"/>
          <w:szCs w:val="28"/>
        </w:rPr>
      </w:pPr>
    </w:p>
    <w:p w:rsidR="005B070C" w:rsidRDefault="005B070C" w:rsidP="00267F80">
      <w:pPr>
        <w:ind w:right="282"/>
        <w:jc w:val="center"/>
        <w:rPr>
          <w:sz w:val="28"/>
          <w:szCs w:val="28"/>
        </w:rPr>
      </w:pPr>
    </w:p>
    <w:p w:rsidR="005B070C" w:rsidRDefault="005B070C" w:rsidP="00267F80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  <w:r w:rsidRPr="005B070C">
        <w:rPr>
          <w:sz w:val="28"/>
          <w:szCs w:val="28"/>
        </w:rPr>
        <w:t xml:space="preserve"> размещения сезонных (летних) кафе при стационарных предприятиях общественного питания на территории городского округа </w:t>
      </w:r>
      <w:r>
        <w:rPr>
          <w:sz w:val="28"/>
          <w:szCs w:val="28"/>
        </w:rPr>
        <w:t xml:space="preserve">                   </w:t>
      </w:r>
      <w:r w:rsidRPr="005B070C">
        <w:rPr>
          <w:sz w:val="28"/>
          <w:szCs w:val="28"/>
        </w:rPr>
        <w:t>Котельники Московской области</w:t>
      </w:r>
    </w:p>
    <w:p w:rsidR="00801BD1" w:rsidRPr="005B070C" w:rsidRDefault="00801BD1" w:rsidP="00267F80">
      <w:pPr>
        <w:ind w:right="282"/>
        <w:jc w:val="center"/>
        <w:rPr>
          <w:sz w:val="28"/>
          <w:szCs w:val="28"/>
        </w:rPr>
      </w:pPr>
    </w:p>
    <w:p w:rsidR="005B070C" w:rsidRPr="00201D13" w:rsidRDefault="005B070C" w:rsidP="00267F80">
      <w:pPr>
        <w:pStyle w:val="a7"/>
        <w:spacing w:after="0"/>
        <w:ind w:right="282"/>
        <w:jc w:val="center"/>
        <w:rPr>
          <w:bCs/>
          <w:sz w:val="28"/>
          <w:szCs w:val="28"/>
        </w:rPr>
      </w:pPr>
    </w:p>
    <w:p w:rsidR="005B070C" w:rsidRPr="005B070C" w:rsidRDefault="005B070C" w:rsidP="00267F80">
      <w:pPr>
        <w:pStyle w:val="a7"/>
        <w:spacing w:after="0" w:line="276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5B070C">
        <w:rPr>
          <w:rFonts w:ascii="Times New Roman" w:hAnsi="Times New Roman"/>
          <w:sz w:val="28"/>
          <w:szCs w:val="28"/>
        </w:rPr>
        <w:t xml:space="preserve">      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                                                   «Об общих принципах организации местного самоуправления в Российской Федерации», Федеральным законом от 26.07.2006 № 135-ФЗ 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«О защите конкуренции», Федеральным законом от 24.07.2007 № 209-ФЗ </w:t>
      </w:r>
      <w:r w:rsidR="00D36011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5B070C">
        <w:rPr>
          <w:rFonts w:ascii="Times New Roman" w:hAnsi="Times New Roman"/>
          <w:color w:val="000000"/>
          <w:sz w:val="28"/>
          <w:szCs w:val="28"/>
        </w:rPr>
        <w:t>«О разв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итии малого </w:t>
      </w:r>
      <w:r w:rsidRPr="005B070C">
        <w:rPr>
          <w:rFonts w:ascii="Times New Roman" w:hAnsi="Times New Roman"/>
          <w:color w:val="000000"/>
          <w:sz w:val="28"/>
          <w:szCs w:val="28"/>
        </w:rPr>
        <w:t>и среднего предпринимательства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Московской области от 24.12.2010 №174/2010-ОЗ «О государственном регулировании торговой деятельности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в Московской области», </w:t>
      </w:r>
      <w:bookmarkStart w:id="0" w:name="_Hlk102993238"/>
      <w:r w:rsidRPr="005B070C">
        <w:rPr>
          <w:rFonts w:ascii="Times New Roman" w:hAnsi="Times New Roman"/>
          <w:color w:val="000000"/>
          <w:sz w:val="28"/>
          <w:szCs w:val="28"/>
        </w:rPr>
        <w:t>распоряжением Министерства сельского хозяйства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и продовольствия Московской области 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от 13.10.2020 № 20РВ-306 «О 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разработке </w:t>
      </w:r>
      <w:r w:rsidRPr="005B070C">
        <w:rPr>
          <w:rFonts w:ascii="Times New Roman" w:hAnsi="Times New Roman"/>
          <w:color w:val="000000"/>
          <w:sz w:val="28"/>
          <w:szCs w:val="28"/>
        </w:rPr>
        <w:t>и утверждении органами местного самоуправления муниципальных образований Московской области схем размещения нестационарных торговых о</w:t>
      </w:r>
      <w:r w:rsidR="002F009A">
        <w:rPr>
          <w:rFonts w:ascii="Times New Roman" w:hAnsi="Times New Roman"/>
          <w:color w:val="000000"/>
          <w:sz w:val="28"/>
          <w:szCs w:val="28"/>
        </w:rPr>
        <w:t>бъектов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 и Методических рекомендаций 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по размещению нестационарных торговых объектов на территории муниципальных образований Московской области»</w:t>
      </w:r>
      <w:bookmarkEnd w:id="0"/>
      <w:r w:rsidR="002F00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(далее – Распоряжение), перечнем поручений Губерн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атора Московской области от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13.02.2023 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5B070C">
        <w:rPr>
          <w:rFonts w:ascii="Times New Roman" w:hAnsi="Times New Roman"/>
          <w:color w:val="000000"/>
          <w:sz w:val="28"/>
          <w:szCs w:val="28"/>
        </w:rPr>
        <w:t>№ ПР-25/03-19 и на основании Устава городского округа Котельники Московской области</w:t>
      </w:r>
      <w:r w:rsidRPr="005B070C">
        <w:rPr>
          <w:rFonts w:ascii="Times New Roman" w:hAnsi="Times New Roman"/>
          <w:sz w:val="28"/>
          <w:szCs w:val="28"/>
        </w:rPr>
        <w:t>, постановляю:</w:t>
      </w:r>
    </w:p>
    <w:p w:rsidR="005B070C" w:rsidRPr="005B070C" w:rsidRDefault="00801BD1" w:rsidP="00801BD1">
      <w:pPr>
        <w:pStyle w:val="a7"/>
        <w:spacing w:after="0" w:line="276" w:lineRule="auto"/>
        <w:ind w:right="28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84D83">
        <w:rPr>
          <w:rFonts w:ascii="Times New Roman" w:hAnsi="Times New Roman"/>
          <w:sz w:val="28"/>
          <w:szCs w:val="28"/>
        </w:rPr>
        <w:t xml:space="preserve"> </w:t>
      </w:r>
      <w:r w:rsidR="005B070C" w:rsidRPr="005B070C">
        <w:rPr>
          <w:rFonts w:ascii="Times New Roman" w:hAnsi="Times New Roman"/>
          <w:sz w:val="28"/>
          <w:szCs w:val="28"/>
        </w:rPr>
        <w:t xml:space="preserve">1. Утвердить </w:t>
      </w:r>
      <w:r w:rsidR="005B070C">
        <w:rPr>
          <w:rFonts w:ascii="Times New Roman" w:hAnsi="Times New Roman"/>
          <w:sz w:val="28"/>
          <w:szCs w:val="28"/>
        </w:rPr>
        <w:t>перечень</w:t>
      </w:r>
      <w:r w:rsidR="005B070C" w:rsidRPr="005B070C">
        <w:rPr>
          <w:rFonts w:ascii="Times New Roman" w:hAnsi="Times New Roman"/>
          <w:sz w:val="28"/>
          <w:szCs w:val="28"/>
        </w:rPr>
        <w:t xml:space="preserve"> размещения сезонных (летних) кафе </w:t>
      </w:r>
      <w:r w:rsidR="005E176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B070C" w:rsidRPr="005B070C">
        <w:rPr>
          <w:rFonts w:ascii="Times New Roman" w:hAnsi="Times New Roman"/>
          <w:sz w:val="28"/>
          <w:szCs w:val="28"/>
        </w:rPr>
        <w:t>при стационарных предприятиях общественного питания на территории городского округ</w:t>
      </w:r>
      <w:r w:rsidR="00267F80">
        <w:rPr>
          <w:rFonts w:ascii="Times New Roman" w:hAnsi="Times New Roman"/>
          <w:sz w:val="28"/>
          <w:szCs w:val="28"/>
        </w:rPr>
        <w:t>а Котельники Московской области (приложение).</w:t>
      </w:r>
    </w:p>
    <w:p w:rsidR="005B070C" w:rsidRPr="005B070C" w:rsidRDefault="00801BD1" w:rsidP="00801BD1">
      <w:pPr>
        <w:pStyle w:val="a7"/>
        <w:spacing w:after="0" w:line="276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5B070C" w:rsidRPr="005B070C">
        <w:rPr>
          <w:rFonts w:ascii="Times New Roman" w:hAnsi="Times New Roman"/>
          <w:sz w:val="28"/>
          <w:szCs w:val="28"/>
        </w:rPr>
        <w:t>2. Отделу информационного обеспечения управления внутренней политики Муниципальному казенному учреждению городского округа Котельники Московской области «Развитие Котельники» обеспечить</w:t>
      </w:r>
      <w:bookmarkStart w:id="1" w:name="_GoBack"/>
      <w:bookmarkEnd w:id="1"/>
      <w:r w:rsidR="005B070C" w:rsidRPr="005B070C">
        <w:rPr>
          <w:rFonts w:ascii="Times New Roman" w:hAnsi="Times New Roman"/>
          <w:sz w:val="28"/>
          <w:szCs w:val="28"/>
        </w:rPr>
        <w:t xml:space="preserve"> официальное опубликование настоящего постановления в газете «Котельники Сегодня»                               и размещение на </w:t>
      </w:r>
      <w:proofErr w:type="gramStart"/>
      <w:r w:rsidR="005B070C" w:rsidRPr="005B070C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5B070C" w:rsidRPr="005B070C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области.</w:t>
      </w:r>
    </w:p>
    <w:p w:rsidR="005B070C" w:rsidRPr="005B070C" w:rsidRDefault="00801BD1" w:rsidP="00801BD1">
      <w:pPr>
        <w:pStyle w:val="a7"/>
        <w:spacing w:after="0" w:line="276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070C" w:rsidRPr="005B070C">
        <w:rPr>
          <w:rFonts w:ascii="Times New Roman" w:hAnsi="Times New Roman"/>
          <w:sz w:val="28"/>
          <w:szCs w:val="28"/>
        </w:rPr>
        <w:t>3. Ответственным за исполнение настоящего постановления назначить начальника отдела потребительского рынка и услуг администрации городского округа Котельники Московской области Бутырскую Е.А.</w:t>
      </w:r>
    </w:p>
    <w:p w:rsidR="005B070C" w:rsidRPr="005B070C" w:rsidRDefault="00801BD1" w:rsidP="00801BD1">
      <w:pPr>
        <w:pStyle w:val="a7"/>
        <w:spacing w:after="0" w:line="276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070C" w:rsidRPr="005B070C">
        <w:rPr>
          <w:rFonts w:ascii="Times New Roman" w:hAnsi="Times New Roman"/>
          <w:sz w:val="28"/>
          <w:szCs w:val="28"/>
        </w:rPr>
        <w:t>4. Контроль за выполнением настоящего постановления возложить                            на заместителя главы администрации городского округа Котельники Московской области Мокшину С.В.</w:t>
      </w:r>
    </w:p>
    <w:p w:rsidR="005B070C" w:rsidRPr="005B070C" w:rsidRDefault="005B070C" w:rsidP="00267F80">
      <w:pPr>
        <w:ind w:right="282"/>
        <w:jc w:val="both"/>
        <w:rPr>
          <w:sz w:val="28"/>
          <w:szCs w:val="28"/>
        </w:rPr>
      </w:pPr>
    </w:p>
    <w:p w:rsidR="005B070C" w:rsidRPr="005B070C" w:rsidRDefault="005B070C" w:rsidP="00267F80">
      <w:pPr>
        <w:pStyle w:val="a7"/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p w:rsidR="005B070C" w:rsidRPr="005B070C" w:rsidRDefault="005B070C" w:rsidP="00267F80">
      <w:pPr>
        <w:pStyle w:val="a7"/>
        <w:spacing w:after="0"/>
        <w:ind w:right="282"/>
        <w:rPr>
          <w:rFonts w:ascii="Times New Roman" w:hAnsi="Times New Roman"/>
          <w:sz w:val="28"/>
          <w:szCs w:val="28"/>
        </w:rPr>
      </w:pPr>
    </w:p>
    <w:p w:rsidR="005B070C" w:rsidRPr="005B070C" w:rsidRDefault="005B070C" w:rsidP="00267F80">
      <w:pPr>
        <w:pStyle w:val="Standard"/>
        <w:tabs>
          <w:tab w:val="left" w:pos="1812"/>
        </w:tabs>
        <w:ind w:right="282"/>
        <w:jc w:val="both"/>
        <w:rPr>
          <w:sz w:val="28"/>
          <w:szCs w:val="28"/>
        </w:rPr>
      </w:pPr>
      <w:r w:rsidRPr="005B070C">
        <w:rPr>
          <w:sz w:val="28"/>
          <w:szCs w:val="28"/>
        </w:rPr>
        <w:t>Глава городского округа</w:t>
      </w:r>
    </w:p>
    <w:p w:rsidR="005B070C" w:rsidRPr="005B070C" w:rsidRDefault="005B070C" w:rsidP="00267F80">
      <w:pPr>
        <w:pStyle w:val="Standard"/>
        <w:tabs>
          <w:tab w:val="left" w:pos="1812"/>
        </w:tabs>
        <w:ind w:right="282"/>
        <w:jc w:val="both"/>
        <w:rPr>
          <w:sz w:val="28"/>
          <w:szCs w:val="28"/>
        </w:rPr>
      </w:pPr>
      <w:r w:rsidRPr="005B070C">
        <w:rPr>
          <w:sz w:val="28"/>
          <w:szCs w:val="28"/>
        </w:rPr>
        <w:t xml:space="preserve">Котельники Московской области             </w:t>
      </w:r>
      <w:r w:rsidR="0074288E">
        <w:rPr>
          <w:sz w:val="28"/>
          <w:szCs w:val="28"/>
        </w:rPr>
        <w:t xml:space="preserve">                           </w:t>
      </w:r>
      <w:r w:rsidRPr="005B070C">
        <w:rPr>
          <w:sz w:val="28"/>
          <w:szCs w:val="28"/>
        </w:rPr>
        <w:t xml:space="preserve">                  С.А. </w:t>
      </w:r>
      <w:proofErr w:type="spellStart"/>
      <w:r w:rsidRPr="005B070C">
        <w:rPr>
          <w:sz w:val="28"/>
          <w:szCs w:val="28"/>
        </w:rPr>
        <w:t>Жигалкин</w:t>
      </w:r>
      <w:proofErr w:type="spellEnd"/>
    </w:p>
    <w:p w:rsidR="00657002" w:rsidRPr="005B070C" w:rsidRDefault="00657002" w:rsidP="00267F80">
      <w:pPr>
        <w:ind w:right="282"/>
      </w:pPr>
    </w:p>
    <w:sectPr w:rsidR="00657002" w:rsidRPr="005B070C" w:rsidSect="00184D83">
      <w:headerReference w:type="default" r:id="rId7"/>
      <w:headerReference w:type="firs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F88" w:rsidRDefault="00756F88">
      <w:r>
        <w:separator/>
      </w:r>
    </w:p>
  </w:endnote>
  <w:endnote w:type="continuationSeparator" w:id="0">
    <w:p w:rsidR="00756F88" w:rsidRDefault="0075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F88" w:rsidRDefault="00756F88">
      <w:r>
        <w:separator/>
      </w:r>
    </w:p>
  </w:footnote>
  <w:footnote w:type="continuationSeparator" w:id="0">
    <w:p w:rsidR="00756F88" w:rsidRDefault="0075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26" w:rsidRPr="00F558F6" w:rsidRDefault="0095257F">
    <w:pPr>
      <w:pStyle w:val="a3"/>
      <w:jc w:val="center"/>
      <w:rPr>
        <w:sz w:val="20"/>
        <w:szCs w:val="20"/>
      </w:rPr>
    </w:pPr>
    <w:r>
      <w:rPr>
        <w:sz w:val="20"/>
        <w:szCs w:val="20"/>
      </w:rPr>
      <w:t>2</w:t>
    </w:r>
  </w:p>
  <w:p w:rsidR="004E3F26" w:rsidRPr="00F558F6" w:rsidRDefault="00756F88">
    <w:pPr>
      <w:pStyle w:val="a3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A8" w:rsidRDefault="00756F88" w:rsidP="00C83B01">
    <w:pPr>
      <w:pStyle w:val="a3"/>
      <w:framePr w:wrap="around" w:vAnchor="text" w:hAnchor="margin" w:xAlign="center" w:y="1"/>
      <w:rPr>
        <w:rStyle w:val="a5"/>
      </w:rPr>
    </w:pPr>
  </w:p>
  <w:p w:rsidR="00D223A8" w:rsidRDefault="00756F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2C"/>
    <w:rsid w:val="000F2EDF"/>
    <w:rsid w:val="00184D83"/>
    <w:rsid w:val="00267F80"/>
    <w:rsid w:val="002B3F64"/>
    <w:rsid w:val="002F009A"/>
    <w:rsid w:val="005B070C"/>
    <w:rsid w:val="005E176A"/>
    <w:rsid w:val="00657002"/>
    <w:rsid w:val="00700975"/>
    <w:rsid w:val="0074288E"/>
    <w:rsid w:val="00756F88"/>
    <w:rsid w:val="00801BD1"/>
    <w:rsid w:val="0095257F"/>
    <w:rsid w:val="00954933"/>
    <w:rsid w:val="00987497"/>
    <w:rsid w:val="00A1482C"/>
    <w:rsid w:val="00A233CC"/>
    <w:rsid w:val="00C306F5"/>
    <w:rsid w:val="00C34121"/>
    <w:rsid w:val="00D3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07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header"/>
    <w:basedOn w:val="Standard"/>
    <w:link w:val="a4"/>
    <w:uiPriority w:val="99"/>
    <w:rsid w:val="005B070C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70C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5B070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ar-SA"/>
    </w:rPr>
  </w:style>
  <w:style w:type="character" w:styleId="a5">
    <w:name w:val="page number"/>
    <w:rsid w:val="005B070C"/>
    <w:rPr>
      <w:rFonts w:cs="Times New Roman"/>
    </w:rPr>
  </w:style>
  <w:style w:type="character" w:customStyle="1" w:styleId="a6">
    <w:name w:val="Основной текст Знак"/>
    <w:link w:val="a7"/>
    <w:rsid w:val="005B070C"/>
    <w:rPr>
      <w:rFonts w:cs="Times New Roman"/>
      <w:sz w:val="24"/>
    </w:rPr>
  </w:style>
  <w:style w:type="paragraph" w:styleId="a7">
    <w:name w:val="Body Text"/>
    <w:basedOn w:val="a"/>
    <w:link w:val="a6"/>
    <w:unhideWhenUsed/>
    <w:rsid w:val="005B070C"/>
    <w:pPr>
      <w:widowControl/>
      <w:suppressAutoHyphens w:val="0"/>
      <w:autoSpaceDN/>
      <w:spacing w:after="120"/>
      <w:textAlignment w:val="auto"/>
    </w:pPr>
    <w:rPr>
      <w:rFonts w:asciiTheme="minorHAnsi" w:eastAsiaTheme="minorHAnsi" w:hAnsiTheme="minorHAnsi"/>
      <w:kern w:val="0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B070C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07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70C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360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6011"/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Джалюкова А.В.</dc:creator>
  <cp:keywords/>
  <dc:description/>
  <cp:lastModifiedBy>АламСЭ</cp:lastModifiedBy>
  <cp:revision>9</cp:revision>
  <cp:lastPrinted>2023-03-27T08:25:00Z</cp:lastPrinted>
  <dcterms:created xsi:type="dcterms:W3CDTF">2023-03-09T09:06:00Z</dcterms:created>
  <dcterms:modified xsi:type="dcterms:W3CDTF">2023-03-28T12:09:00Z</dcterms:modified>
</cp:coreProperties>
</file>